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221D" w14:textId="77777777" w:rsidR="00023FB1" w:rsidRDefault="00023FB1" w:rsidP="00023FB1">
      <w:pPr>
        <w:jc w:val="center"/>
        <w:rPr>
          <w:rFonts w:ascii="Arial" w:hAnsi="Arial" w:cs="Arial"/>
          <w:b/>
          <w:bCs/>
          <w:sz w:val="28"/>
          <w:szCs w:val="28"/>
        </w:rPr>
      </w:pPr>
      <w:r w:rsidRPr="00023FB1">
        <w:rPr>
          <w:rFonts w:ascii="Arial" w:hAnsi="Arial" w:cs="Arial"/>
          <w:b/>
          <w:bCs/>
          <w:sz w:val="28"/>
          <w:szCs w:val="28"/>
        </w:rPr>
        <w:t xml:space="preserve">Rest On High Viewing Location - </w:t>
      </w:r>
      <w:r w:rsidR="001B6517" w:rsidRPr="00023FB1">
        <w:rPr>
          <w:rFonts w:ascii="Arial" w:hAnsi="Arial" w:cs="Arial"/>
          <w:b/>
          <w:bCs/>
          <w:sz w:val="28"/>
          <w:szCs w:val="28"/>
        </w:rPr>
        <w:t xml:space="preserve">Howard Amon Park </w:t>
      </w:r>
      <w:r w:rsidRPr="00023FB1">
        <w:rPr>
          <w:rFonts w:ascii="Arial" w:hAnsi="Arial" w:cs="Arial"/>
          <w:b/>
          <w:bCs/>
          <w:sz w:val="28"/>
          <w:szCs w:val="28"/>
        </w:rPr>
        <w:t>–</w:t>
      </w:r>
      <w:r w:rsidR="001B6517" w:rsidRPr="00023FB1">
        <w:rPr>
          <w:rFonts w:ascii="Arial" w:hAnsi="Arial" w:cs="Arial"/>
          <w:b/>
          <w:bCs/>
          <w:sz w:val="28"/>
          <w:szCs w:val="28"/>
        </w:rPr>
        <w:t xml:space="preserve"> </w:t>
      </w:r>
      <w:r w:rsidR="00960A3A" w:rsidRPr="00023FB1">
        <w:rPr>
          <w:rFonts w:ascii="Arial" w:hAnsi="Arial" w:cs="Arial"/>
          <w:b/>
          <w:bCs/>
          <w:sz w:val="28"/>
          <w:szCs w:val="28"/>
        </w:rPr>
        <w:t>Richland</w:t>
      </w:r>
      <w:r w:rsidRPr="00023FB1">
        <w:rPr>
          <w:rFonts w:ascii="Arial" w:hAnsi="Arial" w:cs="Arial"/>
          <w:b/>
          <w:bCs/>
          <w:sz w:val="28"/>
          <w:szCs w:val="28"/>
        </w:rPr>
        <w:t>, WA</w:t>
      </w:r>
    </w:p>
    <w:p w14:paraId="631E1907" w14:textId="77777777" w:rsidR="00023FB1" w:rsidRDefault="00023FB1" w:rsidP="00023FB1">
      <w:pPr>
        <w:rPr>
          <w:rFonts w:ascii="Arial" w:hAnsi="Arial" w:cs="Arial"/>
          <w:b/>
          <w:bCs/>
          <w:sz w:val="28"/>
          <w:szCs w:val="28"/>
        </w:rPr>
      </w:pPr>
    </w:p>
    <w:p w14:paraId="4561E5C0" w14:textId="51ED13E2" w:rsidR="001B6517" w:rsidRDefault="00330261" w:rsidP="00023FB1">
      <w:pPr>
        <w:rPr>
          <w:rFonts w:ascii="Arial" w:hAnsi="Arial" w:cs="Arial"/>
          <w:i/>
          <w:iCs/>
          <w:sz w:val="24"/>
          <w:szCs w:val="24"/>
        </w:rPr>
      </w:pPr>
      <w:r w:rsidRPr="00FF6C6F">
        <w:rPr>
          <w:rFonts w:ascii="Arial" w:hAnsi="Arial" w:cs="Arial"/>
          <w:b/>
          <w:bCs/>
          <w:sz w:val="24"/>
          <w:szCs w:val="24"/>
          <w:u w:val="single"/>
        </w:rPr>
        <w:t xml:space="preserve">Google </w:t>
      </w:r>
      <w:r w:rsidR="00960A3A" w:rsidRPr="00FF6C6F">
        <w:rPr>
          <w:rFonts w:ascii="Arial" w:hAnsi="Arial" w:cs="Arial"/>
          <w:b/>
          <w:bCs/>
          <w:sz w:val="24"/>
          <w:szCs w:val="24"/>
          <w:u w:val="single"/>
        </w:rPr>
        <w:t>Map</w:t>
      </w:r>
      <w:r w:rsidRPr="00FF6C6F">
        <w:rPr>
          <w:rFonts w:ascii="Arial" w:hAnsi="Arial" w:cs="Arial"/>
          <w:b/>
          <w:bCs/>
          <w:sz w:val="24"/>
          <w:szCs w:val="24"/>
          <w:u w:val="single"/>
        </w:rPr>
        <w:t>s</w:t>
      </w:r>
      <w:r w:rsidR="00960A3A" w:rsidRPr="00FF6C6F">
        <w:rPr>
          <w:rFonts w:ascii="Arial" w:hAnsi="Arial" w:cs="Arial"/>
          <w:b/>
          <w:bCs/>
          <w:sz w:val="24"/>
          <w:szCs w:val="24"/>
        </w:rPr>
        <w:t>:</w:t>
      </w:r>
      <w:r w:rsidRPr="00F15374">
        <w:rPr>
          <w:rFonts w:ascii="Arial" w:hAnsi="Arial" w:cs="Arial"/>
          <w:sz w:val="24"/>
          <w:szCs w:val="24"/>
        </w:rPr>
        <w:t xml:space="preserve">  Search for: </w:t>
      </w:r>
      <w:r w:rsidR="001B6517" w:rsidRPr="001B6517">
        <w:rPr>
          <w:rFonts w:ascii="Arial" w:hAnsi="Arial" w:cs="Arial"/>
          <w:i/>
          <w:iCs/>
          <w:sz w:val="24"/>
          <w:szCs w:val="24"/>
        </w:rPr>
        <w:t>Howard Amon Park Richland, WA</w:t>
      </w:r>
    </w:p>
    <w:p w14:paraId="476E2676" w14:textId="77777777" w:rsidR="001B6517" w:rsidRDefault="00330261" w:rsidP="00FF6C6F">
      <w:pPr>
        <w:rPr>
          <w:rFonts w:ascii="Arial" w:hAnsi="Arial" w:cs="Arial"/>
          <w:sz w:val="24"/>
          <w:szCs w:val="24"/>
        </w:rPr>
      </w:pPr>
      <w:r w:rsidRPr="00F15374">
        <w:rPr>
          <w:rFonts w:ascii="Arial" w:hAnsi="Arial" w:cs="Arial"/>
          <w:sz w:val="24"/>
          <w:szCs w:val="24"/>
        </w:rPr>
        <w:t>Th</w:t>
      </w:r>
      <w:r w:rsidR="001B6517">
        <w:rPr>
          <w:rFonts w:ascii="Arial" w:hAnsi="Arial" w:cs="Arial"/>
          <w:sz w:val="24"/>
          <w:szCs w:val="24"/>
        </w:rPr>
        <w:t>ere are two recommended locations at Howard Amon Park.</w:t>
      </w:r>
    </w:p>
    <w:p w14:paraId="03703BAA" w14:textId="77777777" w:rsidR="006506C1" w:rsidRDefault="001B6517" w:rsidP="006506C1">
      <w:pPr>
        <w:ind w:left="720"/>
        <w:rPr>
          <w:rFonts w:ascii="Arial" w:hAnsi="Arial" w:cs="Arial"/>
          <w:sz w:val="24"/>
          <w:szCs w:val="24"/>
        </w:rPr>
      </w:pPr>
      <w:r w:rsidRPr="006506C1">
        <w:rPr>
          <w:rFonts w:ascii="Arial" w:hAnsi="Arial" w:cs="Arial"/>
          <w:b/>
          <w:bCs/>
          <w:sz w:val="24"/>
          <w:szCs w:val="24"/>
        </w:rPr>
        <w:t>North Location</w:t>
      </w:r>
      <w:r>
        <w:rPr>
          <w:rFonts w:ascii="Arial" w:hAnsi="Arial" w:cs="Arial"/>
          <w:sz w:val="24"/>
          <w:szCs w:val="24"/>
        </w:rPr>
        <w:t xml:space="preserve"> is on the Columbia River adjacent to </w:t>
      </w:r>
      <w:r w:rsidRPr="001B6517">
        <w:rPr>
          <w:rFonts w:ascii="Arial" w:hAnsi="Arial" w:cs="Arial"/>
          <w:i/>
          <w:iCs/>
          <w:sz w:val="24"/>
          <w:szCs w:val="24"/>
        </w:rPr>
        <w:t>Sterlings</w:t>
      </w:r>
      <w:r>
        <w:rPr>
          <w:rFonts w:ascii="Arial" w:hAnsi="Arial" w:cs="Arial"/>
          <w:sz w:val="24"/>
          <w:szCs w:val="24"/>
        </w:rPr>
        <w:t xml:space="preserve"> restaurant which is located at the corner of Washington Blvd and Newton Street in Richland.  There is public parking available in this area.  </w:t>
      </w:r>
      <w:r w:rsidR="006506C1">
        <w:rPr>
          <w:rFonts w:ascii="Arial" w:hAnsi="Arial" w:cs="Arial"/>
          <w:sz w:val="24"/>
          <w:szCs w:val="24"/>
        </w:rPr>
        <w:t xml:space="preserve">Walk down Newton Street to the river and there is an area just to the right.  </w:t>
      </w:r>
    </w:p>
    <w:p w14:paraId="713E73A9" w14:textId="2E082EB7" w:rsidR="00960A3A" w:rsidRPr="00F15374" w:rsidRDefault="006506C1" w:rsidP="006506C1">
      <w:pPr>
        <w:ind w:left="720"/>
        <w:rPr>
          <w:rFonts w:ascii="Arial" w:hAnsi="Arial" w:cs="Arial"/>
          <w:sz w:val="24"/>
          <w:szCs w:val="24"/>
        </w:rPr>
      </w:pPr>
      <w:r w:rsidRPr="00A43A7F">
        <w:rPr>
          <w:rFonts w:ascii="Arial" w:hAnsi="Arial" w:cs="Arial"/>
          <w:b/>
          <w:bCs/>
          <w:sz w:val="24"/>
          <w:szCs w:val="24"/>
        </w:rPr>
        <w:t>South Location</w:t>
      </w:r>
      <w:r>
        <w:rPr>
          <w:rFonts w:ascii="Arial" w:hAnsi="Arial" w:cs="Arial"/>
          <w:sz w:val="24"/>
          <w:szCs w:val="24"/>
        </w:rPr>
        <w:t xml:space="preserve"> is at the end of Lee Blvd at the Columbia River there is a commercial boat dock.  The recommended viewing area is just to the north of this area.  There </w:t>
      </w:r>
      <w:r w:rsidR="00330261" w:rsidRPr="00F15374">
        <w:rPr>
          <w:rFonts w:ascii="Arial" w:hAnsi="Arial" w:cs="Arial"/>
          <w:sz w:val="24"/>
          <w:szCs w:val="24"/>
        </w:rPr>
        <w:t xml:space="preserve">is </w:t>
      </w:r>
      <w:r>
        <w:rPr>
          <w:rFonts w:ascii="Arial" w:hAnsi="Arial" w:cs="Arial"/>
          <w:sz w:val="24"/>
          <w:szCs w:val="24"/>
        </w:rPr>
        <w:t xml:space="preserve">public </w:t>
      </w:r>
      <w:r w:rsidR="00330261" w:rsidRPr="00F15374">
        <w:rPr>
          <w:rFonts w:ascii="Arial" w:hAnsi="Arial" w:cs="Arial"/>
          <w:sz w:val="24"/>
          <w:szCs w:val="24"/>
        </w:rPr>
        <w:t xml:space="preserve">parking </w:t>
      </w:r>
      <w:r>
        <w:rPr>
          <w:rFonts w:ascii="Arial" w:hAnsi="Arial" w:cs="Arial"/>
          <w:sz w:val="24"/>
          <w:szCs w:val="24"/>
        </w:rPr>
        <w:t xml:space="preserve">on the west side of the park.  </w:t>
      </w:r>
    </w:p>
    <w:p w14:paraId="0301AF18" w14:textId="77777777" w:rsidR="00B267C9" w:rsidRPr="00FF6C6F" w:rsidRDefault="00861C72" w:rsidP="00FF6C6F">
      <w:pPr>
        <w:rPr>
          <w:rFonts w:ascii="Arial" w:hAnsi="Arial" w:cs="Arial"/>
          <w:b/>
          <w:bCs/>
          <w:sz w:val="24"/>
          <w:szCs w:val="24"/>
        </w:rPr>
      </w:pPr>
      <w:r w:rsidRPr="00FF6C6F">
        <w:rPr>
          <w:rFonts w:ascii="Arial" w:hAnsi="Arial" w:cs="Arial"/>
          <w:b/>
          <w:bCs/>
          <w:sz w:val="24"/>
          <w:szCs w:val="24"/>
        </w:rPr>
        <w:t>Coordination:</w:t>
      </w:r>
      <w:r w:rsidR="00960A3A" w:rsidRPr="00FF6C6F">
        <w:rPr>
          <w:rFonts w:ascii="Arial" w:hAnsi="Arial" w:cs="Arial"/>
          <w:b/>
          <w:bCs/>
          <w:sz w:val="24"/>
          <w:szCs w:val="24"/>
        </w:rPr>
        <w:t xml:space="preserve"> </w:t>
      </w:r>
    </w:p>
    <w:p w14:paraId="0D152D8B" w14:textId="1511BFB6" w:rsidR="006D2BDC" w:rsidRPr="00F15374" w:rsidRDefault="009C7D66" w:rsidP="00FF6C6F">
      <w:pPr>
        <w:rPr>
          <w:rFonts w:ascii="Arial" w:hAnsi="Arial" w:cs="Arial"/>
          <w:sz w:val="24"/>
          <w:szCs w:val="24"/>
        </w:rPr>
      </w:pPr>
      <w:r>
        <w:rPr>
          <w:rFonts w:ascii="Arial" w:hAnsi="Arial" w:cs="Arial"/>
          <w:sz w:val="24"/>
          <w:szCs w:val="24"/>
        </w:rPr>
        <w:t xml:space="preserve">The release may be viewed from </w:t>
      </w:r>
      <w:r w:rsidR="006506C1">
        <w:rPr>
          <w:rFonts w:ascii="Arial" w:hAnsi="Arial" w:cs="Arial"/>
          <w:sz w:val="24"/>
          <w:szCs w:val="24"/>
        </w:rPr>
        <w:t>either the north or south</w:t>
      </w:r>
      <w:r w:rsidR="00FF6C6F">
        <w:rPr>
          <w:rFonts w:ascii="Arial" w:hAnsi="Arial" w:cs="Arial"/>
          <w:sz w:val="24"/>
          <w:szCs w:val="24"/>
        </w:rPr>
        <w:t xml:space="preserve"> </w:t>
      </w:r>
      <w:r w:rsidR="006506C1">
        <w:rPr>
          <w:rFonts w:ascii="Arial" w:hAnsi="Arial" w:cs="Arial"/>
          <w:sz w:val="24"/>
          <w:szCs w:val="24"/>
        </w:rPr>
        <w:t xml:space="preserve">location.  It will be important that </w:t>
      </w:r>
      <w:r w:rsidR="00B267C9">
        <w:rPr>
          <w:rFonts w:ascii="Arial" w:hAnsi="Arial" w:cs="Arial"/>
          <w:sz w:val="24"/>
          <w:szCs w:val="24"/>
        </w:rPr>
        <w:t xml:space="preserve">you identify which location </w:t>
      </w:r>
      <w:r w:rsidR="00023FB1">
        <w:rPr>
          <w:rFonts w:ascii="Arial" w:hAnsi="Arial" w:cs="Arial"/>
          <w:sz w:val="24"/>
          <w:szCs w:val="24"/>
        </w:rPr>
        <w:t xml:space="preserve">in advance </w:t>
      </w:r>
      <w:r w:rsidR="00B267C9">
        <w:rPr>
          <w:rFonts w:ascii="Arial" w:hAnsi="Arial" w:cs="Arial"/>
          <w:sz w:val="24"/>
          <w:szCs w:val="24"/>
        </w:rPr>
        <w:t>so the</w:t>
      </w:r>
      <w:r w:rsidR="00FF6C6F">
        <w:rPr>
          <w:rFonts w:ascii="Arial" w:hAnsi="Arial" w:cs="Arial"/>
          <w:sz w:val="24"/>
          <w:szCs w:val="24"/>
        </w:rPr>
        <w:t xml:space="preserve"> </w:t>
      </w:r>
      <w:r w:rsidR="00B267C9" w:rsidRPr="00B267C9">
        <w:rPr>
          <w:rFonts w:ascii="Arial" w:hAnsi="Arial" w:cs="Arial"/>
          <w:i/>
          <w:iCs/>
          <w:sz w:val="24"/>
          <w:szCs w:val="24"/>
        </w:rPr>
        <w:t>Rest On High</w:t>
      </w:r>
      <w:r w:rsidR="00B267C9">
        <w:rPr>
          <w:rFonts w:ascii="Arial" w:hAnsi="Arial" w:cs="Arial"/>
          <w:sz w:val="24"/>
          <w:szCs w:val="24"/>
        </w:rPr>
        <w:t xml:space="preserve"> pilot can make the release close</w:t>
      </w:r>
      <w:r w:rsidR="00023FB1">
        <w:rPr>
          <w:rFonts w:ascii="Arial" w:hAnsi="Arial" w:cs="Arial"/>
          <w:sz w:val="24"/>
          <w:szCs w:val="24"/>
        </w:rPr>
        <w:t>r</w:t>
      </w:r>
      <w:r w:rsidR="00B267C9">
        <w:rPr>
          <w:rFonts w:ascii="Arial" w:hAnsi="Arial" w:cs="Arial"/>
          <w:sz w:val="24"/>
          <w:szCs w:val="24"/>
        </w:rPr>
        <w:t xml:space="preserve"> to your location.  </w:t>
      </w:r>
    </w:p>
    <w:p w14:paraId="5B6F0238" w14:textId="7B2AB87C" w:rsidR="00B267C9" w:rsidRDefault="009C7D66" w:rsidP="00FF6C6F">
      <w:pPr>
        <w:rPr>
          <w:rFonts w:ascii="Arial" w:hAnsi="Arial" w:cs="Arial"/>
          <w:sz w:val="24"/>
          <w:szCs w:val="24"/>
        </w:rPr>
      </w:pPr>
      <w:r>
        <w:rPr>
          <w:rFonts w:ascii="Arial" w:hAnsi="Arial" w:cs="Arial"/>
          <w:sz w:val="24"/>
          <w:szCs w:val="24"/>
        </w:rPr>
        <w:t>The</w:t>
      </w:r>
      <w:r w:rsidR="00B267C9">
        <w:rPr>
          <w:rFonts w:ascii="Arial" w:hAnsi="Arial" w:cs="Arial"/>
          <w:sz w:val="24"/>
          <w:szCs w:val="24"/>
        </w:rPr>
        <w:t>re are restaurants in the local area i</w:t>
      </w:r>
      <w:r w:rsidR="00023FB1">
        <w:rPr>
          <w:rFonts w:ascii="Arial" w:hAnsi="Arial" w:cs="Arial"/>
          <w:sz w:val="24"/>
          <w:szCs w:val="24"/>
        </w:rPr>
        <w:t>f</w:t>
      </w:r>
      <w:r w:rsidR="00B267C9">
        <w:rPr>
          <w:rFonts w:ascii="Arial" w:hAnsi="Arial" w:cs="Arial"/>
          <w:sz w:val="24"/>
          <w:szCs w:val="24"/>
        </w:rPr>
        <w:t xml:space="preserve"> you want to gather for a meal after viewing the release.</w:t>
      </w:r>
    </w:p>
    <w:p w14:paraId="40F5F49B" w14:textId="04E7410E" w:rsidR="00A43A7F" w:rsidRDefault="00B267C9" w:rsidP="00FF6C6F">
      <w:pPr>
        <w:rPr>
          <w:rFonts w:ascii="Arial" w:hAnsi="Arial" w:cs="Arial"/>
          <w:sz w:val="24"/>
          <w:szCs w:val="24"/>
        </w:rPr>
      </w:pPr>
      <w:r>
        <w:rPr>
          <w:rFonts w:ascii="Arial" w:hAnsi="Arial" w:cs="Arial"/>
          <w:sz w:val="24"/>
          <w:szCs w:val="24"/>
        </w:rPr>
        <w:t xml:space="preserve">Seating and shade are </w:t>
      </w:r>
      <w:r w:rsidR="00FF6C6F">
        <w:rPr>
          <w:rFonts w:ascii="Arial" w:hAnsi="Arial" w:cs="Arial"/>
          <w:sz w:val="24"/>
          <w:szCs w:val="24"/>
        </w:rPr>
        <w:t>available,</w:t>
      </w:r>
      <w:r w:rsidR="001B4B7D">
        <w:rPr>
          <w:rFonts w:ascii="Arial" w:hAnsi="Arial" w:cs="Arial"/>
          <w:sz w:val="24"/>
          <w:szCs w:val="24"/>
        </w:rPr>
        <w:t xml:space="preserve"> </w:t>
      </w:r>
      <w:r w:rsidR="00FF6C6F">
        <w:rPr>
          <w:rFonts w:ascii="Arial" w:hAnsi="Arial" w:cs="Arial"/>
          <w:sz w:val="24"/>
          <w:szCs w:val="24"/>
        </w:rPr>
        <w:t xml:space="preserve">but </w:t>
      </w:r>
      <w:r>
        <w:rPr>
          <w:rFonts w:ascii="Arial" w:hAnsi="Arial" w:cs="Arial"/>
          <w:sz w:val="24"/>
          <w:szCs w:val="24"/>
        </w:rPr>
        <w:t xml:space="preserve">limited in both locations. </w:t>
      </w:r>
    </w:p>
    <w:p w14:paraId="4F40BF03" w14:textId="62F1FB30" w:rsidR="00A43A7F" w:rsidRDefault="00A43A7F" w:rsidP="00FF6C6F">
      <w:pPr>
        <w:rPr>
          <w:rFonts w:ascii="Arial" w:hAnsi="Arial" w:cs="Arial"/>
          <w:sz w:val="24"/>
          <w:szCs w:val="24"/>
        </w:rPr>
      </w:pPr>
      <w:r>
        <w:rPr>
          <w:rFonts w:ascii="Arial" w:hAnsi="Arial" w:cs="Arial"/>
          <w:sz w:val="24"/>
          <w:szCs w:val="24"/>
        </w:rPr>
        <w:t xml:space="preserve">Both Howard Amon Park locations offer excellent views up and down the Columbia River.  </w:t>
      </w:r>
    </w:p>
    <w:p w14:paraId="28ACC482" w14:textId="101156DB" w:rsidR="009C7D66" w:rsidRPr="00F15374" w:rsidRDefault="009C7D66" w:rsidP="00FF6C6F">
      <w:pPr>
        <w:rPr>
          <w:rFonts w:ascii="Arial" w:hAnsi="Arial" w:cs="Arial"/>
          <w:sz w:val="24"/>
          <w:szCs w:val="24"/>
        </w:rPr>
      </w:pPr>
      <w:r w:rsidRPr="00861C72">
        <w:rPr>
          <w:rFonts w:ascii="Arial" w:hAnsi="Arial" w:cs="Arial"/>
          <w:b/>
          <w:bCs/>
          <w:sz w:val="24"/>
          <w:szCs w:val="24"/>
        </w:rPr>
        <w:t xml:space="preserve">Special Note: </w:t>
      </w:r>
      <w:r>
        <w:rPr>
          <w:rFonts w:ascii="Arial" w:hAnsi="Arial" w:cs="Arial"/>
          <w:sz w:val="24"/>
          <w:szCs w:val="24"/>
        </w:rPr>
        <w:t xml:space="preserve"> The </w:t>
      </w:r>
      <w:r w:rsidR="00B267C9">
        <w:rPr>
          <w:rFonts w:ascii="Arial" w:hAnsi="Arial" w:cs="Arial"/>
          <w:sz w:val="24"/>
          <w:szCs w:val="24"/>
        </w:rPr>
        <w:t xml:space="preserve">Howard Amon Park </w:t>
      </w:r>
      <w:r>
        <w:rPr>
          <w:rFonts w:ascii="Arial" w:hAnsi="Arial" w:cs="Arial"/>
          <w:sz w:val="24"/>
          <w:szCs w:val="24"/>
        </w:rPr>
        <w:t>is</w:t>
      </w:r>
      <w:r w:rsidR="00861C72">
        <w:rPr>
          <w:rFonts w:ascii="Arial" w:hAnsi="Arial" w:cs="Arial"/>
          <w:sz w:val="24"/>
          <w:szCs w:val="24"/>
        </w:rPr>
        <w:t xml:space="preserve"> </w:t>
      </w:r>
      <w:r>
        <w:rPr>
          <w:rFonts w:ascii="Arial" w:hAnsi="Arial" w:cs="Arial"/>
          <w:sz w:val="24"/>
          <w:szCs w:val="24"/>
        </w:rPr>
        <w:t xml:space="preserve">a public </w:t>
      </w:r>
      <w:r w:rsidR="00861C72">
        <w:rPr>
          <w:rFonts w:ascii="Arial" w:hAnsi="Arial" w:cs="Arial"/>
          <w:sz w:val="24"/>
          <w:szCs w:val="24"/>
        </w:rPr>
        <w:t>area and there is no guarantee of privacy.</w:t>
      </w:r>
      <w:r w:rsidR="00A43A7F">
        <w:rPr>
          <w:rFonts w:ascii="Arial" w:hAnsi="Arial" w:cs="Arial"/>
          <w:sz w:val="24"/>
          <w:szCs w:val="24"/>
        </w:rPr>
        <w:t xml:space="preserve">  There are generally more people out enjoying the park on weekends and on holidays.</w:t>
      </w:r>
    </w:p>
    <w:p w14:paraId="5F36DD3A" w14:textId="77777777" w:rsidR="00861C72" w:rsidRPr="00FF6C6F" w:rsidRDefault="00861C72" w:rsidP="00FF6C6F">
      <w:pPr>
        <w:rPr>
          <w:rFonts w:ascii="Arial" w:hAnsi="Arial" w:cs="Arial"/>
          <w:b/>
          <w:bCs/>
          <w:sz w:val="24"/>
          <w:szCs w:val="24"/>
        </w:rPr>
      </w:pPr>
      <w:r w:rsidRPr="00FF6C6F">
        <w:rPr>
          <w:rFonts w:ascii="Arial" w:hAnsi="Arial" w:cs="Arial"/>
          <w:b/>
          <w:bCs/>
          <w:sz w:val="24"/>
          <w:szCs w:val="24"/>
        </w:rPr>
        <w:t>Preplanning is strongly encouraged:</w:t>
      </w:r>
    </w:p>
    <w:p w14:paraId="4E2937E5" w14:textId="237D7793" w:rsidR="00F15374" w:rsidRPr="00861C72" w:rsidRDefault="00F15374" w:rsidP="00FF6C6F">
      <w:pPr>
        <w:rPr>
          <w:rFonts w:ascii="Arial" w:hAnsi="Arial" w:cs="Arial"/>
          <w:sz w:val="24"/>
          <w:szCs w:val="24"/>
        </w:rPr>
      </w:pPr>
      <w:r w:rsidRPr="00861C72">
        <w:rPr>
          <w:rFonts w:ascii="Arial" w:hAnsi="Arial" w:cs="Arial"/>
          <w:sz w:val="24"/>
          <w:szCs w:val="24"/>
        </w:rPr>
        <w:t xml:space="preserve">It is essential that a family member who will be present </w:t>
      </w:r>
      <w:r w:rsidR="00A903F6" w:rsidRPr="00861C72">
        <w:rPr>
          <w:rFonts w:ascii="Arial" w:hAnsi="Arial" w:cs="Arial"/>
          <w:sz w:val="24"/>
          <w:szCs w:val="24"/>
        </w:rPr>
        <w:t>on the day of the release</w:t>
      </w:r>
      <w:r w:rsidR="001547FC" w:rsidRPr="00861C72">
        <w:rPr>
          <w:rFonts w:ascii="Arial" w:hAnsi="Arial" w:cs="Arial"/>
          <w:sz w:val="24"/>
          <w:szCs w:val="24"/>
        </w:rPr>
        <w:t xml:space="preserve"> drive to the viewing site a couple days in advance of the scheduled release</w:t>
      </w:r>
      <w:r w:rsidR="00A903F6" w:rsidRPr="00861C72">
        <w:rPr>
          <w:rFonts w:ascii="Arial" w:hAnsi="Arial" w:cs="Arial"/>
          <w:sz w:val="24"/>
          <w:szCs w:val="24"/>
        </w:rPr>
        <w:t xml:space="preserve">.  This will enable them to locate the specific </w:t>
      </w:r>
      <w:r w:rsidR="001B4B7D">
        <w:rPr>
          <w:rFonts w:ascii="Arial" w:hAnsi="Arial" w:cs="Arial"/>
          <w:sz w:val="24"/>
          <w:szCs w:val="24"/>
        </w:rPr>
        <w:t xml:space="preserve">viewing </w:t>
      </w:r>
      <w:r w:rsidR="00A903F6" w:rsidRPr="00861C72">
        <w:rPr>
          <w:rFonts w:ascii="Arial" w:hAnsi="Arial" w:cs="Arial"/>
          <w:sz w:val="24"/>
          <w:szCs w:val="24"/>
        </w:rPr>
        <w:t>location,</w:t>
      </w:r>
      <w:r w:rsidR="001547FC" w:rsidRPr="00861C72">
        <w:rPr>
          <w:rFonts w:ascii="Arial" w:hAnsi="Arial" w:cs="Arial"/>
          <w:sz w:val="24"/>
          <w:szCs w:val="24"/>
        </w:rPr>
        <w:t xml:space="preserve"> ensure that the facility (if there is one)</w:t>
      </w:r>
      <w:r w:rsidR="00A903F6" w:rsidRPr="00861C72">
        <w:rPr>
          <w:rFonts w:ascii="Arial" w:hAnsi="Arial" w:cs="Arial"/>
          <w:sz w:val="24"/>
          <w:szCs w:val="24"/>
        </w:rPr>
        <w:t xml:space="preserve"> meets their needs</w:t>
      </w:r>
      <w:r w:rsidR="001547FC" w:rsidRPr="00861C72">
        <w:rPr>
          <w:rFonts w:ascii="Arial" w:hAnsi="Arial" w:cs="Arial"/>
          <w:sz w:val="24"/>
          <w:szCs w:val="24"/>
        </w:rPr>
        <w:t>, location and access to the location is appropriate for all those attending the release</w:t>
      </w:r>
      <w:r w:rsidR="00861C72">
        <w:rPr>
          <w:rFonts w:ascii="Arial" w:hAnsi="Arial" w:cs="Arial"/>
          <w:sz w:val="24"/>
          <w:szCs w:val="24"/>
        </w:rPr>
        <w:t>,</w:t>
      </w:r>
      <w:r w:rsidR="00A903F6" w:rsidRPr="00861C72">
        <w:rPr>
          <w:rFonts w:ascii="Arial" w:hAnsi="Arial" w:cs="Arial"/>
          <w:sz w:val="24"/>
          <w:szCs w:val="24"/>
        </w:rPr>
        <w:t xml:space="preserve"> and plan for any special requirements or needs</w:t>
      </w:r>
      <w:r w:rsidR="001547FC" w:rsidRPr="00861C72">
        <w:rPr>
          <w:rFonts w:ascii="Arial" w:hAnsi="Arial" w:cs="Arial"/>
          <w:sz w:val="24"/>
          <w:szCs w:val="24"/>
        </w:rPr>
        <w:t>.</w:t>
      </w:r>
    </w:p>
    <w:p w14:paraId="46638078" w14:textId="77777777" w:rsidR="00023FB1" w:rsidRDefault="00023FB1" w:rsidP="001547FC">
      <w:pPr>
        <w:ind w:left="720"/>
        <w:rPr>
          <w:rFonts w:ascii="Arial" w:hAnsi="Arial" w:cs="Arial"/>
          <w:sz w:val="24"/>
          <w:szCs w:val="24"/>
        </w:rPr>
      </w:pPr>
    </w:p>
    <w:p w14:paraId="44B08ACF" w14:textId="77777777" w:rsidR="00023FB1" w:rsidRDefault="00023FB1" w:rsidP="001547FC">
      <w:pPr>
        <w:ind w:left="720"/>
        <w:rPr>
          <w:rFonts w:ascii="Arial" w:hAnsi="Arial" w:cs="Arial"/>
          <w:sz w:val="24"/>
          <w:szCs w:val="24"/>
        </w:rPr>
      </w:pPr>
    </w:p>
    <w:p w14:paraId="518327B3" w14:textId="724463AB" w:rsidR="001547FC" w:rsidRPr="00FF6C6F" w:rsidRDefault="001547FC" w:rsidP="00FF6C6F">
      <w:pPr>
        <w:rPr>
          <w:rFonts w:ascii="Arial" w:hAnsi="Arial" w:cs="Arial"/>
          <w:b/>
          <w:bCs/>
          <w:sz w:val="24"/>
          <w:szCs w:val="24"/>
        </w:rPr>
      </w:pPr>
      <w:r w:rsidRPr="00FF6C6F">
        <w:rPr>
          <w:rFonts w:ascii="Arial" w:hAnsi="Arial" w:cs="Arial"/>
          <w:b/>
          <w:bCs/>
          <w:sz w:val="24"/>
          <w:szCs w:val="24"/>
        </w:rPr>
        <w:lastRenderedPageBreak/>
        <w:t>On the day of the release:</w:t>
      </w:r>
    </w:p>
    <w:p w14:paraId="5913C5D0" w14:textId="5774ABD1" w:rsidR="001547FC" w:rsidRPr="00861C72" w:rsidRDefault="001547FC" w:rsidP="00FF6C6F">
      <w:pPr>
        <w:rPr>
          <w:rFonts w:ascii="Arial" w:hAnsi="Arial" w:cs="Arial"/>
          <w:sz w:val="24"/>
          <w:szCs w:val="24"/>
        </w:rPr>
      </w:pPr>
      <w:r w:rsidRPr="00861C72">
        <w:rPr>
          <w:rFonts w:ascii="Arial" w:hAnsi="Arial" w:cs="Arial"/>
          <w:sz w:val="24"/>
          <w:szCs w:val="24"/>
        </w:rPr>
        <w:t xml:space="preserve">Plan to arrive </w:t>
      </w:r>
      <w:r w:rsidR="00B71A12">
        <w:rPr>
          <w:rFonts w:ascii="Arial" w:hAnsi="Arial" w:cs="Arial"/>
          <w:sz w:val="24"/>
          <w:szCs w:val="24"/>
        </w:rPr>
        <w:t xml:space="preserve">at the viewing location </w:t>
      </w:r>
      <w:r w:rsidRPr="00861C72">
        <w:rPr>
          <w:rFonts w:ascii="Arial" w:hAnsi="Arial" w:cs="Arial"/>
          <w:sz w:val="24"/>
          <w:szCs w:val="24"/>
        </w:rPr>
        <w:t xml:space="preserve">30 minutes in advance of the scheduled release time to ensure everyone is in place to view the release.  The aircraft will make one pass only and the release will be relatively quick.  </w:t>
      </w:r>
    </w:p>
    <w:p w14:paraId="7D2DF0EE" w14:textId="103F1581" w:rsidR="001547FC" w:rsidRPr="00861C72" w:rsidRDefault="001547FC" w:rsidP="00FF6C6F">
      <w:pPr>
        <w:rPr>
          <w:rFonts w:ascii="Arial" w:hAnsi="Arial" w:cs="Arial"/>
          <w:sz w:val="24"/>
          <w:szCs w:val="24"/>
        </w:rPr>
      </w:pPr>
      <w:r w:rsidRPr="00861C72">
        <w:rPr>
          <w:rFonts w:ascii="Arial" w:hAnsi="Arial" w:cs="Arial"/>
          <w:sz w:val="24"/>
          <w:szCs w:val="24"/>
        </w:rPr>
        <w:t xml:space="preserve">The aircraft will approach from the North (left side with the Columbia River in front of them) at approximately </w:t>
      </w:r>
      <w:r w:rsidR="00E617F7">
        <w:rPr>
          <w:rFonts w:ascii="Arial" w:hAnsi="Arial" w:cs="Arial"/>
          <w:sz w:val="24"/>
          <w:szCs w:val="24"/>
        </w:rPr>
        <w:t>1,000’ above the river</w:t>
      </w:r>
      <w:r w:rsidRPr="00861C72">
        <w:rPr>
          <w:rFonts w:ascii="Arial" w:hAnsi="Arial" w:cs="Arial"/>
          <w:sz w:val="24"/>
          <w:szCs w:val="24"/>
        </w:rPr>
        <w:t>.</w:t>
      </w:r>
    </w:p>
    <w:p w14:paraId="054E704E" w14:textId="5EF5342B" w:rsidR="001547FC" w:rsidRPr="00861C72" w:rsidRDefault="001547FC" w:rsidP="00FF6C6F">
      <w:pPr>
        <w:rPr>
          <w:rFonts w:ascii="Arial" w:hAnsi="Arial" w:cs="Arial"/>
          <w:sz w:val="24"/>
          <w:szCs w:val="24"/>
        </w:rPr>
      </w:pPr>
      <w:r w:rsidRPr="00861C72">
        <w:rPr>
          <w:rFonts w:ascii="Arial" w:hAnsi="Arial" w:cs="Arial"/>
          <w:sz w:val="24"/>
          <w:szCs w:val="24"/>
        </w:rPr>
        <w:t>Cameras should be available and tested in advance of the aircraft’s arrival.</w:t>
      </w:r>
    </w:p>
    <w:p w14:paraId="7FDF50BA" w14:textId="1DC60F52" w:rsidR="001547FC" w:rsidRPr="00861C72" w:rsidRDefault="001547FC" w:rsidP="00FF6C6F">
      <w:pPr>
        <w:rPr>
          <w:rFonts w:ascii="Arial" w:hAnsi="Arial" w:cs="Arial"/>
          <w:sz w:val="24"/>
          <w:szCs w:val="24"/>
        </w:rPr>
      </w:pPr>
      <w:r w:rsidRPr="00861C72">
        <w:rPr>
          <w:rFonts w:ascii="Arial" w:hAnsi="Arial" w:cs="Arial"/>
          <w:sz w:val="24"/>
          <w:szCs w:val="24"/>
        </w:rPr>
        <w:t xml:space="preserve">The </w:t>
      </w:r>
      <w:r w:rsidR="00A903F6" w:rsidRPr="00861C72">
        <w:rPr>
          <w:rFonts w:ascii="Arial" w:hAnsi="Arial" w:cs="Arial"/>
          <w:sz w:val="24"/>
          <w:szCs w:val="24"/>
        </w:rPr>
        <w:t>pilot</w:t>
      </w:r>
      <w:r w:rsidRPr="00861C72">
        <w:rPr>
          <w:rFonts w:ascii="Arial" w:hAnsi="Arial" w:cs="Arial"/>
          <w:sz w:val="24"/>
          <w:szCs w:val="24"/>
        </w:rPr>
        <w:t xml:space="preserve"> will call </w:t>
      </w:r>
      <w:r w:rsidR="005567CE" w:rsidRPr="00861C72">
        <w:rPr>
          <w:rFonts w:ascii="Arial" w:hAnsi="Arial" w:cs="Arial"/>
          <w:sz w:val="24"/>
          <w:szCs w:val="24"/>
        </w:rPr>
        <w:t xml:space="preserve">approximately </w:t>
      </w:r>
      <w:r w:rsidRPr="00861C72">
        <w:rPr>
          <w:rFonts w:ascii="Arial" w:hAnsi="Arial" w:cs="Arial"/>
          <w:sz w:val="24"/>
          <w:szCs w:val="24"/>
        </w:rPr>
        <w:t>20</w:t>
      </w:r>
      <w:r w:rsidR="00861C72">
        <w:rPr>
          <w:rFonts w:ascii="Arial" w:hAnsi="Arial" w:cs="Arial"/>
          <w:sz w:val="24"/>
          <w:szCs w:val="24"/>
        </w:rPr>
        <w:t xml:space="preserve"> </w:t>
      </w:r>
      <w:r w:rsidRPr="00861C72">
        <w:rPr>
          <w:rFonts w:ascii="Arial" w:hAnsi="Arial" w:cs="Arial"/>
          <w:sz w:val="24"/>
          <w:szCs w:val="24"/>
        </w:rPr>
        <w:t xml:space="preserve">minutes in advance to confirm </w:t>
      </w:r>
      <w:r w:rsidR="005567CE" w:rsidRPr="00861C72">
        <w:rPr>
          <w:rFonts w:ascii="Arial" w:hAnsi="Arial" w:cs="Arial"/>
          <w:sz w:val="24"/>
          <w:szCs w:val="24"/>
        </w:rPr>
        <w:t>all family and friends are</w:t>
      </w:r>
      <w:r w:rsidRPr="00861C72">
        <w:rPr>
          <w:rFonts w:ascii="Arial" w:hAnsi="Arial" w:cs="Arial"/>
          <w:sz w:val="24"/>
          <w:szCs w:val="24"/>
        </w:rPr>
        <w:t xml:space="preserve"> on site and </w:t>
      </w:r>
      <w:r w:rsidR="00861C72">
        <w:rPr>
          <w:rFonts w:ascii="Arial" w:hAnsi="Arial" w:cs="Arial"/>
          <w:sz w:val="24"/>
          <w:szCs w:val="24"/>
        </w:rPr>
        <w:t xml:space="preserve">finalize </w:t>
      </w:r>
      <w:r w:rsidRPr="00861C72">
        <w:rPr>
          <w:rFonts w:ascii="Arial" w:hAnsi="Arial" w:cs="Arial"/>
          <w:sz w:val="24"/>
          <w:szCs w:val="24"/>
        </w:rPr>
        <w:t>the release is on schedule.</w:t>
      </w:r>
      <w:r w:rsidR="00861C72">
        <w:rPr>
          <w:rFonts w:ascii="Arial" w:hAnsi="Arial" w:cs="Arial"/>
          <w:sz w:val="24"/>
          <w:szCs w:val="24"/>
        </w:rPr>
        <w:t xml:space="preserve">  Once the aircraft has initiated the flight no delays may be made.</w:t>
      </w:r>
    </w:p>
    <w:p w14:paraId="6F5146AA" w14:textId="62D95284" w:rsidR="001547FC" w:rsidRPr="00861C72" w:rsidRDefault="001547FC" w:rsidP="00FF6C6F">
      <w:pPr>
        <w:rPr>
          <w:rFonts w:ascii="Arial" w:hAnsi="Arial" w:cs="Arial"/>
          <w:sz w:val="24"/>
          <w:szCs w:val="24"/>
        </w:rPr>
      </w:pPr>
      <w:r w:rsidRPr="00861C72">
        <w:rPr>
          <w:rFonts w:ascii="Arial" w:hAnsi="Arial" w:cs="Arial"/>
          <w:sz w:val="24"/>
          <w:szCs w:val="24"/>
        </w:rPr>
        <w:t xml:space="preserve">The </w:t>
      </w:r>
      <w:r w:rsidR="00A903F6" w:rsidRPr="00861C72">
        <w:rPr>
          <w:rFonts w:ascii="Arial" w:hAnsi="Arial" w:cs="Arial"/>
          <w:sz w:val="24"/>
          <w:szCs w:val="24"/>
        </w:rPr>
        <w:t>pilot</w:t>
      </w:r>
      <w:r w:rsidRPr="00861C72">
        <w:rPr>
          <w:rFonts w:ascii="Arial" w:hAnsi="Arial" w:cs="Arial"/>
          <w:sz w:val="24"/>
          <w:szCs w:val="24"/>
        </w:rPr>
        <w:t xml:space="preserve"> will call again when </w:t>
      </w:r>
      <w:r w:rsidR="00131756">
        <w:rPr>
          <w:rFonts w:ascii="Arial" w:hAnsi="Arial" w:cs="Arial"/>
          <w:sz w:val="24"/>
          <w:szCs w:val="24"/>
        </w:rPr>
        <w:t xml:space="preserve">the airplane is </w:t>
      </w:r>
      <w:r w:rsidRPr="00861C72">
        <w:rPr>
          <w:rFonts w:ascii="Arial" w:hAnsi="Arial" w:cs="Arial"/>
          <w:sz w:val="24"/>
          <w:szCs w:val="24"/>
        </w:rPr>
        <w:t>approximately 2-5 minutes away from the release location.</w:t>
      </w:r>
    </w:p>
    <w:sectPr w:rsidR="001547FC" w:rsidRPr="00861C72" w:rsidSect="00A26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B77F9"/>
    <w:multiLevelType w:val="hybridMultilevel"/>
    <w:tmpl w:val="DFF672C0"/>
    <w:lvl w:ilvl="0" w:tplc="A1C0DA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9367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C6"/>
    <w:rsid w:val="00023FB1"/>
    <w:rsid w:val="00131756"/>
    <w:rsid w:val="001547FC"/>
    <w:rsid w:val="001B4B7D"/>
    <w:rsid w:val="001B6517"/>
    <w:rsid w:val="002C2EFB"/>
    <w:rsid w:val="00330261"/>
    <w:rsid w:val="003900FD"/>
    <w:rsid w:val="003B1225"/>
    <w:rsid w:val="003C3B6D"/>
    <w:rsid w:val="00455E31"/>
    <w:rsid w:val="005567CE"/>
    <w:rsid w:val="005E5698"/>
    <w:rsid w:val="0061013D"/>
    <w:rsid w:val="006506C1"/>
    <w:rsid w:val="00680CC6"/>
    <w:rsid w:val="006D2BDC"/>
    <w:rsid w:val="00861C72"/>
    <w:rsid w:val="00960A3A"/>
    <w:rsid w:val="009C7D66"/>
    <w:rsid w:val="00A261E3"/>
    <w:rsid w:val="00A43A7F"/>
    <w:rsid w:val="00A56AA5"/>
    <w:rsid w:val="00A56BC4"/>
    <w:rsid w:val="00A903F6"/>
    <w:rsid w:val="00B267C9"/>
    <w:rsid w:val="00B71A12"/>
    <w:rsid w:val="00E617F7"/>
    <w:rsid w:val="00F15374"/>
    <w:rsid w:val="00F258F0"/>
    <w:rsid w:val="00FF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8E20"/>
  <w15:docId w15:val="{C3935C84-9687-41F0-88B9-5F297A66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Nemo</cp:lastModifiedBy>
  <cp:revision>8</cp:revision>
  <cp:lastPrinted>2021-06-20T19:39:00Z</cp:lastPrinted>
  <dcterms:created xsi:type="dcterms:W3CDTF">2022-04-10T21:13:00Z</dcterms:created>
  <dcterms:modified xsi:type="dcterms:W3CDTF">2022-07-31T19:28:00Z</dcterms:modified>
</cp:coreProperties>
</file>